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3FC8" w14:textId="54B95FB4" w:rsidR="00342EAD" w:rsidRPr="00602EE7" w:rsidRDefault="00602EE7" w:rsidP="00342EAD">
      <w:pPr>
        <w:spacing w:after="0" w:line="276" w:lineRule="auto"/>
        <w:jc w:val="center"/>
        <w:rPr>
          <w:rFonts w:ascii="Times New Roman" w:hAnsi="Times New Roman" w:cs="Times New Roman"/>
          <w:b/>
          <w:color w:val="ED7D31" w:themeColor="accent2"/>
          <w:u w:val="single"/>
        </w:rPr>
      </w:pPr>
      <w:r w:rsidRPr="00602EE7">
        <w:rPr>
          <w:rFonts w:ascii="Times New Roman" w:hAnsi="Times New Roman" w:cs="Times New Roman"/>
          <w:b/>
          <w:color w:val="ED7D31" w:themeColor="accent2"/>
          <w:u w:val="single"/>
        </w:rPr>
        <w:t>IEEE ISIE</w:t>
      </w:r>
      <w:r w:rsidR="00342EAD" w:rsidRPr="00602EE7">
        <w:rPr>
          <w:rFonts w:ascii="Times New Roman" w:hAnsi="Times New Roman" w:cs="Times New Roman"/>
          <w:b/>
          <w:color w:val="ED7D31" w:themeColor="accent2"/>
          <w:u w:val="single"/>
        </w:rPr>
        <w:t xml:space="preserve"> 202</w:t>
      </w:r>
      <w:r w:rsidRPr="00602EE7">
        <w:rPr>
          <w:rFonts w:ascii="Times New Roman" w:hAnsi="Times New Roman" w:cs="Times New Roman"/>
          <w:b/>
          <w:color w:val="ED7D31" w:themeColor="accent2"/>
          <w:u w:val="single"/>
        </w:rPr>
        <w:t>5</w:t>
      </w:r>
      <w:r w:rsidR="00342EAD" w:rsidRPr="00602EE7">
        <w:rPr>
          <w:rFonts w:ascii="Times New Roman" w:hAnsi="Times New Roman" w:cs="Times New Roman"/>
          <w:b/>
          <w:color w:val="ED7D31" w:themeColor="accent2"/>
          <w:u w:val="single"/>
        </w:rPr>
        <w:t xml:space="preserve"> Tutorial Proposal </w:t>
      </w:r>
      <w:r w:rsidR="00962E04">
        <w:rPr>
          <w:rFonts w:ascii="Times New Roman" w:hAnsi="Times New Roman" w:cs="Times New Roman"/>
          <w:b/>
          <w:color w:val="ED7D31" w:themeColor="accent2"/>
          <w:u w:val="single"/>
        </w:rPr>
        <w:t>Template</w:t>
      </w:r>
    </w:p>
    <w:p w14:paraId="4A17938E" w14:textId="171612AA" w:rsidR="0097215E" w:rsidRPr="00602EE7" w:rsidRDefault="0097215E" w:rsidP="00342EAD">
      <w:pPr>
        <w:jc w:val="both"/>
        <w:rPr>
          <w:rFonts w:ascii="Times New Roman" w:hAnsi="Times New Roman" w:cs="Times New Roman"/>
          <w:color w:val="000000" w:themeColor="text1"/>
        </w:rPr>
      </w:pPr>
      <w:r w:rsidRPr="00602EE7">
        <w:rPr>
          <w:rFonts w:ascii="Times New Roman" w:hAnsi="Times New Roman" w:cs="Times New Roman"/>
          <w:color w:val="000000" w:themeColor="text1"/>
        </w:rPr>
        <w:t>The</w:t>
      </w:r>
      <w:r w:rsidR="00602EE7" w:rsidRPr="00602EE7">
        <w:rPr>
          <w:rFonts w:ascii="Times New Roman" w:hAnsi="Times New Roman" w:cs="Times New Roman"/>
          <w:color w:val="000000" w:themeColor="text1"/>
        </w:rPr>
        <w:t xml:space="preserve"> organizing committee of the IEEE-ISIE 2025 to be held in Toronto, Canada in June 2025, invites proposals for tutorials on technical areas of interest for Industrial Electronics Society (IES). The tutorials offered by field experts are to cover cutting edge technical topics that are of utmost use for academia, practicing engineers, and researchers, and are expected to have direct relevance for the needs of the industry. We encourage tutorials supported by practical implementations, wherever possible. The proposers are sought to be among leading experts in the selected field of research and to provide an engaging, interactive platform for active participation from the audience. Suitable tutorial topics range from emerging research areas to more established cutting-edge techniques of practical and industrial relevance. While IEEE-ISIE 2025 organizing committee would particularly encourage tutorial topics related to the IES tracks and conference themes, tutorials in emerging topics also of relevance for Industrial Electronics are also welcomed.</w:t>
      </w:r>
    </w:p>
    <w:p w14:paraId="62C4D64C" w14:textId="41AD3DE0" w:rsidR="00CF5C6A" w:rsidRPr="00602EE7" w:rsidRDefault="00CF5C6A" w:rsidP="00CF5C6A">
      <w:pPr>
        <w:spacing w:after="0"/>
        <w:jc w:val="both"/>
        <w:rPr>
          <w:rFonts w:ascii="Times New Roman" w:hAnsi="Times New Roman" w:cs="Times New Roman"/>
          <w:b/>
          <w:bCs/>
          <w:color w:val="0070C0"/>
        </w:rPr>
      </w:pPr>
      <w:r w:rsidRPr="00602EE7">
        <w:rPr>
          <w:rFonts w:ascii="Times New Roman" w:hAnsi="Times New Roman" w:cs="Times New Roman"/>
          <w:b/>
          <w:bCs/>
          <w:color w:val="0070C0"/>
        </w:rPr>
        <w:t>Format:</w:t>
      </w:r>
    </w:p>
    <w:p w14:paraId="1071F4BF" w14:textId="13A0AA7B" w:rsidR="00CF5C6A" w:rsidRPr="00602EE7" w:rsidRDefault="00CF5C6A" w:rsidP="00342EAD">
      <w:pPr>
        <w:jc w:val="both"/>
        <w:rPr>
          <w:rFonts w:ascii="Times New Roman" w:hAnsi="Times New Roman" w:cs="Times New Roman"/>
          <w:color w:val="000000" w:themeColor="text1"/>
        </w:rPr>
      </w:pPr>
      <w:r w:rsidRPr="00602EE7">
        <w:rPr>
          <w:rFonts w:ascii="Times New Roman" w:hAnsi="Times New Roman" w:cs="Times New Roman"/>
          <w:color w:val="000000" w:themeColor="text1"/>
        </w:rPr>
        <w:t>Maximum 5 pages. All pages are formatted to letter paper size with margins of one inch on every side. All texts use single space, Times New Roman, and a font size of</w:t>
      </w:r>
      <w:r w:rsidR="00602EE7" w:rsidRPr="00602EE7">
        <w:rPr>
          <w:rFonts w:ascii="Times New Roman" w:hAnsi="Times New Roman" w:cs="Times New Roman"/>
          <w:color w:val="000000" w:themeColor="text1"/>
        </w:rPr>
        <w:t xml:space="preserve"> not less than</w:t>
      </w:r>
      <w:r w:rsidRPr="00602EE7">
        <w:rPr>
          <w:rFonts w:ascii="Times New Roman" w:hAnsi="Times New Roman" w:cs="Times New Roman"/>
          <w:color w:val="000000" w:themeColor="text1"/>
        </w:rPr>
        <w:t xml:space="preserve"> 11.</w:t>
      </w:r>
    </w:p>
    <w:p w14:paraId="6F96DD6A" w14:textId="77777777" w:rsidR="00342EAD" w:rsidRPr="00602EE7" w:rsidRDefault="00342EAD" w:rsidP="00342EAD">
      <w:pPr>
        <w:autoSpaceDE w:val="0"/>
        <w:autoSpaceDN w:val="0"/>
        <w:adjustRightInd w:val="0"/>
        <w:spacing w:after="0" w:line="276" w:lineRule="auto"/>
        <w:rPr>
          <w:rFonts w:ascii="Times New Roman" w:hAnsi="Times New Roman" w:cs="Times New Roman"/>
          <w:b/>
          <w:bCs/>
          <w:color w:val="ED7D31" w:themeColor="accent2"/>
        </w:rPr>
      </w:pPr>
      <w:r w:rsidRPr="00602EE7">
        <w:rPr>
          <w:rFonts w:ascii="Times New Roman" w:hAnsi="Times New Roman" w:cs="Times New Roman"/>
          <w:b/>
          <w:bCs/>
          <w:color w:val="ED7D31" w:themeColor="accent2"/>
        </w:rPr>
        <w:t>Recommended Sections:</w:t>
      </w:r>
    </w:p>
    <w:p w14:paraId="5B9F53D3" w14:textId="77777777" w:rsidR="001E2242" w:rsidRPr="00602EE7" w:rsidRDefault="00342EAD" w:rsidP="00342EAD">
      <w:pPr>
        <w:autoSpaceDE w:val="0"/>
        <w:autoSpaceDN w:val="0"/>
        <w:adjustRightInd w:val="0"/>
        <w:spacing w:after="0" w:line="240" w:lineRule="auto"/>
        <w:rPr>
          <w:rFonts w:ascii="Times New Roman" w:hAnsi="Times New Roman" w:cs="Times New Roman"/>
          <w:b/>
          <w:bCs/>
          <w:color w:val="0070C0"/>
        </w:rPr>
      </w:pPr>
      <w:r w:rsidRPr="00602EE7">
        <w:rPr>
          <w:rFonts w:ascii="Times New Roman" w:hAnsi="Times New Roman" w:cs="Times New Roman"/>
          <w:b/>
          <w:bCs/>
          <w:color w:val="0070C0"/>
        </w:rPr>
        <w:t xml:space="preserve">Title of the Proposal: </w:t>
      </w:r>
    </w:p>
    <w:p w14:paraId="09B9135D" w14:textId="74A9039C" w:rsidR="00342EAD" w:rsidRPr="00602EE7" w:rsidRDefault="00B10D4F" w:rsidP="00342EAD">
      <w:pPr>
        <w:autoSpaceDE w:val="0"/>
        <w:autoSpaceDN w:val="0"/>
        <w:adjustRightInd w:val="0"/>
        <w:spacing w:after="0" w:line="240" w:lineRule="auto"/>
        <w:rPr>
          <w:rFonts w:ascii="Times New Roman" w:hAnsi="Times New Roman" w:cs="Times New Roman"/>
          <w:color w:val="000000"/>
        </w:rPr>
      </w:pPr>
      <w:r w:rsidRPr="00602EE7">
        <w:rPr>
          <w:rFonts w:ascii="Times New Roman" w:hAnsi="Times New Roman" w:cs="Times New Roman"/>
          <w:color w:val="000000"/>
        </w:rPr>
        <w:t>Provide the subject that the tutorial discusses.</w:t>
      </w:r>
    </w:p>
    <w:p w14:paraId="1C2897E6" w14:textId="77777777" w:rsidR="00342EAD" w:rsidRPr="00602EE7" w:rsidRDefault="00342EAD" w:rsidP="00342EAD">
      <w:pPr>
        <w:autoSpaceDE w:val="0"/>
        <w:autoSpaceDN w:val="0"/>
        <w:adjustRightInd w:val="0"/>
        <w:spacing w:after="0" w:line="240" w:lineRule="auto"/>
        <w:rPr>
          <w:rFonts w:ascii="Times New Roman" w:hAnsi="Times New Roman" w:cs="Times New Roman"/>
          <w:color w:val="000000"/>
        </w:rPr>
      </w:pPr>
    </w:p>
    <w:p w14:paraId="5C582679" w14:textId="205B1DFB" w:rsidR="00342EAD" w:rsidRPr="00602EE7" w:rsidRDefault="00602EE7" w:rsidP="00342EAD">
      <w:pPr>
        <w:autoSpaceDE w:val="0"/>
        <w:autoSpaceDN w:val="0"/>
        <w:adjustRightInd w:val="0"/>
        <w:spacing w:after="0" w:line="240" w:lineRule="auto"/>
        <w:rPr>
          <w:rFonts w:ascii="Times New Roman" w:hAnsi="Times New Roman" w:cs="Times New Roman"/>
          <w:b/>
          <w:bCs/>
          <w:color w:val="000000"/>
        </w:rPr>
      </w:pPr>
      <w:r w:rsidRPr="00602EE7">
        <w:rPr>
          <w:rFonts w:ascii="Times New Roman" w:hAnsi="Times New Roman" w:cs="Times New Roman"/>
          <w:b/>
          <w:bCs/>
          <w:color w:val="0070C0"/>
        </w:rPr>
        <w:t>Presenter(s) (Title, name, affiliation)</w:t>
      </w:r>
      <w:r w:rsidR="00312A65" w:rsidRPr="00602EE7">
        <w:rPr>
          <w:rFonts w:ascii="Times New Roman" w:hAnsi="Times New Roman" w:cs="Times New Roman"/>
          <w:b/>
          <w:bCs/>
          <w:color w:val="0070C0"/>
        </w:rPr>
        <w:t>:</w:t>
      </w:r>
    </w:p>
    <w:p w14:paraId="5547418E" w14:textId="7089B098" w:rsidR="00342EAD" w:rsidRPr="00602EE7" w:rsidRDefault="008407E1" w:rsidP="008407E1">
      <w:pPr>
        <w:autoSpaceDE w:val="0"/>
        <w:autoSpaceDN w:val="0"/>
        <w:adjustRightInd w:val="0"/>
        <w:spacing w:after="0" w:line="240" w:lineRule="auto"/>
        <w:rPr>
          <w:rFonts w:ascii="Times New Roman" w:hAnsi="Times New Roman" w:cs="Times New Roman"/>
          <w:i/>
          <w:iCs/>
          <w:color w:val="000000"/>
        </w:rPr>
      </w:pPr>
      <w:r w:rsidRPr="00602EE7">
        <w:rPr>
          <w:rFonts w:ascii="Times New Roman" w:hAnsi="Times New Roman" w:cs="Times New Roman"/>
          <w:bCs/>
          <w:color w:val="000000"/>
        </w:rPr>
        <w:t xml:space="preserve">Please provide the names, institutions, and email of </w:t>
      </w:r>
      <w:r w:rsidR="00602EE7" w:rsidRPr="00602EE7">
        <w:rPr>
          <w:rFonts w:ascii="Times New Roman" w:hAnsi="Times New Roman" w:cs="Times New Roman"/>
          <w:bCs/>
          <w:color w:val="000000"/>
        </w:rPr>
        <w:t xml:space="preserve">each presenter </w:t>
      </w:r>
      <w:r w:rsidRPr="00602EE7">
        <w:rPr>
          <w:rFonts w:ascii="Times New Roman" w:hAnsi="Times New Roman" w:cs="Times New Roman"/>
          <w:bCs/>
          <w:color w:val="000000"/>
        </w:rPr>
        <w:t>of the tutorial.</w:t>
      </w:r>
    </w:p>
    <w:p w14:paraId="29AABA02" w14:textId="77777777" w:rsidR="00342EAD" w:rsidRPr="00602EE7" w:rsidRDefault="00342EAD" w:rsidP="00342EAD">
      <w:pPr>
        <w:autoSpaceDE w:val="0"/>
        <w:autoSpaceDN w:val="0"/>
        <w:adjustRightInd w:val="0"/>
        <w:spacing w:after="0" w:line="240" w:lineRule="auto"/>
        <w:ind w:left="720" w:firstLine="720"/>
        <w:rPr>
          <w:rFonts w:ascii="Times New Roman" w:hAnsi="Times New Roman" w:cs="Times New Roman"/>
          <w:i/>
          <w:iCs/>
          <w:color w:val="000000"/>
        </w:rPr>
      </w:pPr>
    </w:p>
    <w:p w14:paraId="15AEA05E" w14:textId="64082F46" w:rsidR="00342EAD" w:rsidRPr="00602EE7" w:rsidRDefault="00312A65" w:rsidP="00342EAD">
      <w:pPr>
        <w:autoSpaceDE w:val="0"/>
        <w:autoSpaceDN w:val="0"/>
        <w:adjustRightInd w:val="0"/>
        <w:spacing w:after="0" w:line="240" w:lineRule="auto"/>
        <w:rPr>
          <w:rFonts w:ascii="Times New Roman" w:hAnsi="Times New Roman" w:cs="Times New Roman"/>
          <w:b/>
          <w:bCs/>
          <w:color w:val="000000"/>
        </w:rPr>
      </w:pPr>
      <w:r w:rsidRPr="00602EE7">
        <w:rPr>
          <w:rFonts w:ascii="Times New Roman" w:hAnsi="Times New Roman" w:cs="Times New Roman"/>
          <w:b/>
          <w:bCs/>
          <w:color w:val="0070C0"/>
        </w:rPr>
        <w:t>Abstract</w:t>
      </w:r>
      <w:r w:rsidR="00342EAD" w:rsidRPr="00602EE7">
        <w:rPr>
          <w:rFonts w:ascii="Times New Roman" w:hAnsi="Times New Roman" w:cs="Times New Roman"/>
          <w:b/>
          <w:bCs/>
          <w:color w:val="0070C0"/>
        </w:rPr>
        <w:t>:</w:t>
      </w:r>
    </w:p>
    <w:p w14:paraId="63FF6C84" w14:textId="4A17E2B3" w:rsidR="00342EAD" w:rsidRPr="00602EE7" w:rsidRDefault="00312A65" w:rsidP="00342EAD">
      <w:pPr>
        <w:autoSpaceDE w:val="0"/>
        <w:autoSpaceDN w:val="0"/>
        <w:adjustRightInd w:val="0"/>
        <w:spacing w:after="0" w:line="240" w:lineRule="auto"/>
        <w:rPr>
          <w:rFonts w:ascii="Times New Roman" w:hAnsi="Times New Roman" w:cs="Times New Roman"/>
          <w:color w:val="000000"/>
        </w:rPr>
      </w:pPr>
      <w:r w:rsidRPr="00602EE7">
        <w:rPr>
          <w:rFonts w:ascii="Times New Roman" w:hAnsi="Times New Roman" w:cs="Times New Roman"/>
          <w:iCs/>
          <w:color w:val="000000"/>
        </w:rPr>
        <w:t>A brief description (</w:t>
      </w:r>
      <w:r w:rsidRPr="00602EE7">
        <w:rPr>
          <w:rFonts w:ascii="Times New Roman" w:hAnsi="Times New Roman" w:cs="Times New Roman"/>
          <w:iCs/>
          <w:color w:val="000000"/>
          <w:highlight w:val="yellow"/>
        </w:rPr>
        <w:t>no more than 600 words</w:t>
      </w:r>
      <w:r w:rsidRPr="00602EE7">
        <w:rPr>
          <w:rFonts w:ascii="Times New Roman" w:hAnsi="Times New Roman" w:cs="Times New Roman"/>
          <w:iCs/>
          <w:color w:val="000000"/>
        </w:rPr>
        <w:t>).</w:t>
      </w:r>
    </w:p>
    <w:p w14:paraId="58F2E223" w14:textId="77777777" w:rsidR="00342EAD" w:rsidRPr="00602EE7" w:rsidRDefault="00342EAD" w:rsidP="00342EAD">
      <w:pPr>
        <w:autoSpaceDE w:val="0"/>
        <w:autoSpaceDN w:val="0"/>
        <w:adjustRightInd w:val="0"/>
        <w:spacing w:after="0" w:line="240" w:lineRule="auto"/>
        <w:rPr>
          <w:rFonts w:ascii="Times New Roman" w:hAnsi="Times New Roman" w:cs="Times New Roman"/>
          <w:color w:val="000000"/>
        </w:rPr>
      </w:pPr>
    </w:p>
    <w:p w14:paraId="78DA3EEA" w14:textId="290A6D44" w:rsidR="00342EAD" w:rsidRPr="00602EE7" w:rsidRDefault="00312A65" w:rsidP="00342EAD">
      <w:pPr>
        <w:autoSpaceDE w:val="0"/>
        <w:autoSpaceDN w:val="0"/>
        <w:adjustRightInd w:val="0"/>
        <w:spacing w:after="0" w:line="240" w:lineRule="auto"/>
        <w:rPr>
          <w:rFonts w:ascii="Times New Roman" w:hAnsi="Times New Roman" w:cs="Times New Roman"/>
          <w:b/>
          <w:bCs/>
          <w:color w:val="0070C0"/>
        </w:rPr>
      </w:pPr>
      <w:r w:rsidRPr="00602EE7">
        <w:rPr>
          <w:rFonts w:ascii="Times New Roman" w:hAnsi="Times New Roman" w:cs="Times New Roman"/>
          <w:b/>
          <w:bCs/>
          <w:color w:val="0070C0"/>
        </w:rPr>
        <w:t>Tutorial Duration</w:t>
      </w:r>
      <w:r w:rsidR="00342EAD" w:rsidRPr="00602EE7">
        <w:rPr>
          <w:rFonts w:ascii="Times New Roman" w:hAnsi="Times New Roman" w:cs="Times New Roman"/>
          <w:b/>
          <w:bCs/>
          <w:color w:val="0070C0"/>
        </w:rPr>
        <w:t>:</w:t>
      </w:r>
    </w:p>
    <w:p w14:paraId="14367A3C" w14:textId="14F6E134" w:rsidR="00342EAD" w:rsidRPr="00602EE7" w:rsidRDefault="00312A65" w:rsidP="00312A65">
      <w:pPr>
        <w:autoSpaceDE w:val="0"/>
        <w:autoSpaceDN w:val="0"/>
        <w:adjustRightInd w:val="0"/>
        <w:spacing w:after="0" w:line="240" w:lineRule="auto"/>
        <w:rPr>
          <w:rFonts w:ascii="Times New Roman" w:hAnsi="Times New Roman" w:cs="Times New Roman"/>
          <w:iCs/>
          <w:color w:val="000000"/>
        </w:rPr>
      </w:pPr>
      <w:r w:rsidRPr="00602EE7">
        <w:rPr>
          <w:rFonts w:ascii="Times New Roman" w:hAnsi="Times New Roman" w:cs="Times New Roman"/>
          <w:iCs/>
          <w:color w:val="000000"/>
        </w:rPr>
        <w:t xml:space="preserve">Indicate the preferred duration of the session </w:t>
      </w:r>
      <w:r w:rsidRPr="00602EE7">
        <w:rPr>
          <w:rFonts w:ascii="Times New Roman" w:hAnsi="Times New Roman" w:cs="Times New Roman"/>
          <w:iCs/>
          <w:color w:val="000000"/>
          <w:highlight w:val="yellow"/>
        </w:rPr>
        <w:t>(</w:t>
      </w:r>
      <w:r w:rsidR="00602EE7" w:rsidRPr="00602EE7">
        <w:rPr>
          <w:rFonts w:ascii="Times New Roman" w:hAnsi="Times New Roman" w:cs="Times New Roman"/>
          <w:iCs/>
          <w:color w:val="000000"/>
          <w:highlight w:val="yellow"/>
        </w:rPr>
        <w:t xml:space="preserve">not more than </w:t>
      </w:r>
      <w:r w:rsidR="00602EE7" w:rsidRPr="00602EE7">
        <w:rPr>
          <w:rFonts w:ascii="Times New Roman" w:hAnsi="Times New Roman" w:cs="Times New Roman"/>
          <w:iCs/>
          <w:color w:val="FF0000"/>
          <w:highlight w:val="yellow"/>
        </w:rPr>
        <w:t>90 minutes</w:t>
      </w:r>
      <w:r w:rsidRPr="00602EE7">
        <w:rPr>
          <w:rFonts w:ascii="Times New Roman" w:hAnsi="Times New Roman" w:cs="Times New Roman"/>
          <w:iCs/>
          <w:color w:val="000000"/>
          <w:highlight w:val="yellow"/>
        </w:rPr>
        <w:t>)</w:t>
      </w:r>
      <w:r w:rsidRPr="00602EE7">
        <w:rPr>
          <w:rFonts w:ascii="Times New Roman" w:hAnsi="Times New Roman" w:cs="Times New Roman"/>
          <w:iCs/>
          <w:color w:val="000000"/>
        </w:rPr>
        <w:t>.</w:t>
      </w:r>
    </w:p>
    <w:p w14:paraId="3C4A3714" w14:textId="77777777" w:rsidR="00312A65" w:rsidRPr="00602EE7" w:rsidRDefault="00312A65" w:rsidP="00312A65">
      <w:pPr>
        <w:autoSpaceDE w:val="0"/>
        <w:autoSpaceDN w:val="0"/>
        <w:adjustRightInd w:val="0"/>
        <w:spacing w:after="0" w:line="240" w:lineRule="auto"/>
        <w:rPr>
          <w:rFonts w:ascii="Times New Roman" w:hAnsi="Times New Roman" w:cs="Times New Roman"/>
          <w:color w:val="000000"/>
          <w:lang w:val="en-US"/>
        </w:rPr>
      </w:pPr>
    </w:p>
    <w:p w14:paraId="549F45F8" w14:textId="1CF279AE" w:rsidR="00342EAD" w:rsidRPr="00602EE7" w:rsidRDefault="00B10D4F" w:rsidP="00342EAD">
      <w:pPr>
        <w:autoSpaceDE w:val="0"/>
        <w:autoSpaceDN w:val="0"/>
        <w:adjustRightInd w:val="0"/>
        <w:spacing w:after="0" w:line="240" w:lineRule="auto"/>
        <w:rPr>
          <w:rFonts w:ascii="Times New Roman" w:hAnsi="Times New Roman" w:cs="Times New Roman"/>
          <w:b/>
          <w:bCs/>
          <w:color w:val="0070C0"/>
        </w:rPr>
      </w:pPr>
      <w:r w:rsidRPr="00602EE7">
        <w:rPr>
          <w:rFonts w:ascii="Times New Roman" w:hAnsi="Times New Roman" w:cs="Times New Roman"/>
          <w:b/>
          <w:bCs/>
          <w:color w:val="0070C0"/>
        </w:rPr>
        <w:t>Outline</w:t>
      </w:r>
      <w:r w:rsidR="00342EAD" w:rsidRPr="00602EE7">
        <w:rPr>
          <w:rFonts w:ascii="Times New Roman" w:hAnsi="Times New Roman" w:cs="Times New Roman"/>
          <w:b/>
          <w:bCs/>
          <w:color w:val="0070C0"/>
        </w:rPr>
        <w:t>:</w:t>
      </w:r>
    </w:p>
    <w:p w14:paraId="02DCE702" w14:textId="2E6497E3" w:rsidR="00342EAD" w:rsidRPr="00602EE7" w:rsidRDefault="00B10D4F" w:rsidP="00B10D4F">
      <w:pPr>
        <w:rPr>
          <w:rFonts w:ascii="Times New Roman" w:hAnsi="Times New Roman" w:cs="Times New Roman"/>
          <w:iCs/>
          <w:color w:val="000000"/>
        </w:rPr>
      </w:pPr>
      <w:r w:rsidRPr="00602EE7">
        <w:rPr>
          <w:rFonts w:ascii="Times New Roman" w:hAnsi="Times New Roman" w:cs="Times New Roman"/>
          <w:iCs/>
          <w:color w:val="000000"/>
        </w:rPr>
        <w:t>Define the topics/subtopics briefly (</w:t>
      </w:r>
      <w:r w:rsidRPr="00602EE7">
        <w:rPr>
          <w:rFonts w:ascii="Times New Roman" w:hAnsi="Times New Roman" w:cs="Times New Roman"/>
          <w:iCs/>
          <w:color w:val="000000"/>
          <w:highlight w:val="yellow"/>
        </w:rPr>
        <w:t>maximum of 600 words</w:t>
      </w:r>
      <w:r w:rsidRPr="00602EE7">
        <w:rPr>
          <w:rFonts w:ascii="Times New Roman" w:hAnsi="Times New Roman" w:cs="Times New Roman"/>
          <w:iCs/>
          <w:color w:val="000000"/>
        </w:rPr>
        <w:t>).</w:t>
      </w:r>
    </w:p>
    <w:p w14:paraId="3B74EE87" w14:textId="1D32BF10" w:rsidR="00B10D4F" w:rsidRPr="00602EE7" w:rsidRDefault="00CF5C6A" w:rsidP="00B10D4F">
      <w:pPr>
        <w:autoSpaceDE w:val="0"/>
        <w:autoSpaceDN w:val="0"/>
        <w:adjustRightInd w:val="0"/>
        <w:spacing w:after="0" w:line="240" w:lineRule="auto"/>
        <w:rPr>
          <w:rFonts w:ascii="Times New Roman" w:hAnsi="Times New Roman" w:cs="Times New Roman"/>
          <w:b/>
          <w:bCs/>
          <w:color w:val="0070C0"/>
        </w:rPr>
      </w:pPr>
      <w:r w:rsidRPr="00602EE7">
        <w:rPr>
          <w:rFonts w:ascii="Times New Roman" w:hAnsi="Times New Roman" w:cs="Times New Roman"/>
          <w:b/>
          <w:bCs/>
          <w:color w:val="0070C0"/>
        </w:rPr>
        <w:t>Motivation of Proposal</w:t>
      </w:r>
      <w:r w:rsidR="00B10D4F" w:rsidRPr="00602EE7">
        <w:rPr>
          <w:rFonts w:ascii="Times New Roman" w:hAnsi="Times New Roman" w:cs="Times New Roman"/>
          <w:b/>
          <w:bCs/>
          <w:color w:val="0070C0"/>
        </w:rPr>
        <w:t>:</w:t>
      </w:r>
    </w:p>
    <w:p w14:paraId="2BB4357E" w14:textId="76A2974C" w:rsidR="00B10D4F" w:rsidRPr="00602EE7" w:rsidRDefault="00CF5C6A" w:rsidP="00CF5C6A">
      <w:pPr>
        <w:rPr>
          <w:rFonts w:ascii="Times New Roman" w:hAnsi="Times New Roman" w:cs="Times New Roman"/>
          <w:iCs/>
          <w:color w:val="000000"/>
        </w:rPr>
      </w:pPr>
      <w:r w:rsidRPr="00602EE7">
        <w:rPr>
          <w:rFonts w:ascii="Times New Roman" w:hAnsi="Times New Roman" w:cs="Times New Roman"/>
          <w:iCs/>
          <w:color w:val="000000"/>
        </w:rPr>
        <w:t>Explain the importance and relevance of this tutorial to industrial electronics society (IES) and specify the contribution and learning outcomes in less than 600 words.</w:t>
      </w:r>
    </w:p>
    <w:p w14:paraId="36C9FBF1" w14:textId="47A87E04" w:rsidR="00B10D4F" w:rsidRPr="00602EE7" w:rsidRDefault="00CF5C6A" w:rsidP="00B10D4F">
      <w:pPr>
        <w:autoSpaceDE w:val="0"/>
        <w:autoSpaceDN w:val="0"/>
        <w:adjustRightInd w:val="0"/>
        <w:spacing w:after="0" w:line="240" w:lineRule="auto"/>
        <w:rPr>
          <w:rFonts w:ascii="Times New Roman" w:hAnsi="Times New Roman" w:cs="Times New Roman"/>
          <w:b/>
          <w:bCs/>
          <w:color w:val="0070C0"/>
        </w:rPr>
      </w:pPr>
      <w:r w:rsidRPr="00602EE7">
        <w:rPr>
          <w:rFonts w:ascii="Times New Roman" w:hAnsi="Times New Roman" w:cs="Times New Roman"/>
          <w:b/>
          <w:bCs/>
          <w:color w:val="0070C0"/>
        </w:rPr>
        <w:t xml:space="preserve"> Biography</w:t>
      </w:r>
      <w:r w:rsidR="00602EE7" w:rsidRPr="00602EE7">
        <w:rPr>
          <w:rFonts w:ascii="Times New Roman" w:hAnsi="Times New Roman" w:cs="Times New Roman"/>
          <w:b/>
          <w:bCs/>
          <w:color w:val="0070C0"/>
        </w:rPr>
        <w:t xml:space="preserve"> of Tutorial Organizers/Presenters</w:t>
      </w:r>
      <w:r w:rsidR="00B10D4F" w:rsidRPr="00602EE7">
        <w:rPr>
          <w:rFonts w:ascii="Times New Roman" w:hAnsi="Times New Roman" w:cs="Times New Roman"/>
          <w:b/>
          <w:bCs/>
          <w:color w:val="0070C0"/>
        </w:rPr>
        <w:t>:</w:t>
      </w:r>
    </w:p>
    <w:p w14:paraId="7DD326B0" w14:textId="7388F877" w:rsidR="00B10D4F" w:rsidRPr="00602EE7" w:rsidRDefault="00602EE7" w:rsidP="00B10D4F">
      <w:pPr>
        <w:rPr>
          <w:rFonts w:ascii="Times New Roman" w:hAnsi="Times New Roman" w:cs="Times New Roman"/>
          <w:iCs/>
          <w:color w:val="000000"/>
        </w:rPr>
      </w:pPr>
      <w:r w:rsidRPr="00602EE7">
        <w:rPr>
          <w:rFonts w:ascii="Times New Roman" w:hAnsi="Times New Roman" w:cs="Times New Roman"/>
          <w:iCs/>
          <w:color w:val="000000"/>
        </w:rPr>
        <w:t>Brief Bio of the Tutorial Organizers (Photo, name, email, and short bio)</w:t>
      </w:r>
      <w:r w:rsidR="00CF5C6A" w:rsidRPr="00602EE7">
        <w:rPr>
          <w:rFonts w:ascii="Times New Roman" w:hAnsi="Times New Roman" w:cs="Times New Roman"/>
          <w:iCs/>
          <w:color w:val="000000"/>
        </w:rPr>
        <w:t>.</w:t>
      </w:r>
    </w:p>
    <w:p w14:paraId="4DF5DD01" w14:textId="1C9D0E07" w:rsidR="00CF5C6A" w:rsidRPr="00602EE7" w:rsidRDefault="00CF5C6A" w:rsidP="00B10D4F">
      <w:pPr>
        <w:jc w:val="both"/>
        <w:rPr>
          <w:rFonts w:ascii="Times New Roman" w:hAnsi="Times New Roman" w:cs="Times New Roman"/>
          <w:iCs/>
          <w:color w:val="0D0D0D" w:themeColor="text1" w:themeTint="F2"/>
        </w:rPr>
      </w:pPr>
      <w:r w:rsidRPr="00602EE7">
        <w:rPr>
          <w:rFonts w:ascii="Times New Roman" w:hAnsi="Times New Roman" w:cs="Times New Roman"/>
          <w:iCs/>
          <w:color w:val="0D0D0D" w:themeColor="text1" w:themeTint="F2"/>
        </w:rPr>
        <w:t xml:space="preserve">Provide maximum of </w:t>
      </w:r>
      <w:r w:rsidR="002F6541" w:rsidRPr="00602EE7">
        <w:rPr>
          <w:rFonts w:ascii="Times New Roman" w:hAnsi="Times New Roman" w:cs="Times New Roman"/>
          <w:iCs/>
          <w:color w:val="0D0D0D" w:themeColor="text1" w:themeTint="F2"/>
        </w:rPr>
        <w:t>10</w:t>
      </w:r>
      <w:r w:rsidRPr="00602EE7">
        <w:rPr>
          <w:rFonts w:ascii="Times New Roman" w:hAnsi="Times New Roman" w:cs="Times New Roman"/>
          <w:iCs/>
          <w:color w:val="0D0D0D" w:themeColor="text1" w:themeTint="F2"/>
        </w:rPr>
        <w:t xml:space="preserve"> </w:t>
      </w:r>
      <w:proofErr w:type="gramStart"/>
      <w:r w:rsidRPr="00602EE7">
        <w:rPr>
          <w:rFonts w:ascii="Times New Roman" w:hAnsi="Times New Roman" w:cs="Times New Roman"/>
          <w:iCs/>
          <w:color w:val="0D0D0D" w:themeColor="text1" w:themeTint="F2"/>
        </w:rPr>
        <w:t>publication</w:t>
      </w:r>
      <w:proofErr w:type="gramEnd"/>
      <w:r w:rsidRPr="00602EE7">
        <w:rPr>
          <w:rFonts w:ascii="Times New Roman" w:hAnsi="Times New Roman" w:cs="Times New Roman"/>
          <w:iCs/>
          <w:color w:val="0D0D0D" w:themeColor="text1" w:themeTint="F2"/>
        </w:rPr>
        <w:t xml:space="preserve"> relevant to the topic of the proposal</w:t>
      </w:r>
      <w:r w:rsidR="00BB170D" w:rsidRPr="00602EE7">
        <w:rPr>
          <w:rFonts w:ascii="Times New Roman" w:hAnsi="Times New Roman" w:cs="Times New Roman"/>
          <w:iCs/>
          <w:color w:val="0D0D0D" w:themeColor="text1" w:themeTint="F2"/>
        </w:rPr>
        <w:t xml:space="preserve"> published by the tutorial organizers</w:t>
      </w:r>
      <w:r w:rsidRPr="00602EE7">
        <w:rPr>
          <w:rFonts w:ascii="Times New Roman" w:hAnsi="Times New Roman" w:cs="Times New Roman"/>
          <w:iCs/>
          <w:color w:val="0D0D0D" w:themeColor="text1" w:themeTint="F2"/>
        </w:rPr>
        <w:t>.</w:t>
      </w:r>
    </w:p>
    <w:p w14:paraId="7A7759DC" w14:textId="140F4C3D" w:rsidR="00602EE7" w:rsidRPr="00602EE7" w:rsidRDefault="00602EE7" w:rsidP="00B10D4F">
      <w:pPr>
        <w:jc w:val="both"/>
        <w:rPr>
          <w:rFonts w:ascii="Times New Roman" w:hAnsi="Times New Roman" w:cs="Times New Roman"/>
          <w:color w:val="0D0D0D" w:themeColor="text1" w:themeTint="F2"/>
        </w:rPr>
      </w:pPr>
      <w:r w:rsidRPr="00602EE7">
        <w:rPr>
          <w:rFonts w:ascii="Times New Roman" w:hAnsi="Times New Roman" w:cs="Times New Roman"/>
          <w:b/>
          <w:bCs/>
          <w:color w:val="0D0D0D" w:themeColor="text1" w:themeTint="F2"/>
        </w:rPr>
        <w:t>The proposal needs to be submitted by email at</w:t>
      </w:r>
      <w:r w:rsidRPr="00602EE7">
        <w:rPr>
          <w:rFonts w:ascii="Times New Roman" w:hAnsi="Times New Roman" w:cs="Times New Roman"/>
          <w:color w:val="0D0D0D" w:themeColor="text1" w:themeTint="F2"/>
        </w:rPr>
        <w:t> </w:t>
      </w:r>
      <w:hyperlink r:id="rId7" w:history="1">
        <w:r w:rsidRPr="00602EE7">
          <w:rPr>
            <w:rStyle w:val="Hyperlink"/>
            <w:rFonts w:ascii="Times New Roman" w:hAnsi="Times New Roman" w:cs="Times New Roman"/>
          </w:rPr>
          <w:t>ieeeisie2025@gmail.com</w:t>
        </w:r>
      </w:hyperlink>
    </w:p>
    <w:sectPr w:rsidR="00602EE7" w:rsidRPr="00602EE7" w:rsidSect="00610B7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83DA" w14:textId="77777777" w:rsidR="00995679" w:rsidRDefault="00995679" w:rsidP="00342EAD">
      <w:pPr>
        <w:spacing w:after="0" w:line="240" w:lineRule="auto"/>
      </w:pPr>
      <w:r>
        <w:separator/>
      </w:r>
    </w:p>
  </w:endnote>
  <w:endnote w:type="continuationSeparator" w:id="0">
    <w:p w14:paraId="3150251D" w14:textId="77777777" w:rsidR="00995679" w:rsidRDefault="00995679" w:rsidP="0034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454E" w14:textId="77777777" w:rsidR="00995679" w:rsidRDefault="00995679" w:rsidP="00342EAD">
      <w:pPr>
        <w:spacing w:after="0" w:line="240" w:lineRule="auto"/>
      </w:pPr>
      <w:r>
        <w:separator/>
      </w:r>
    </w:p>
  </w:footnote>
  <w:footnote w:type="continuationSeparator" w:id="0">
    <w:p w14:paraId="73D1A3EE" w14:textId="77777777" w:rsidR="00995679" w:rsidRDefault="00995679" w:rsidP="0034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3EEB" w14:textId="77777777" w:rsidR="00602EE7" w:rsidRDefault="00602EE7" w:rsidP="00602EE7">
    <w:pPr>
      <w:pStyle w:val="Header"/>
      <w:jc w:val="center"/>
      <w:rPr>
        <w:rFonts w:ascii="Arial" w:hAnsi="Arial" w:cs="Arial"/>
        <w:b/>
        <w:bCs/>
        <w:sz w:val="28"/>
        <w:szCs w:val="28"/>
        <w:lang w:val="en-US"/>
      </w:rPr>
    </w:pPr>
    <w:r>
      <w:rPr>
        <w:noProof/>
      </w:rPr>
      <w:drawing>
        <wp:inline distT="0" distB="0" distL="0" distR="0" wp14:anchorId="173F541E" wp14:editId="54FBD9FE">
          <wp:extent cx="3810000" cy="819150"/>
          <wp:effectExtent l="0" t="0" r="0" b="0"/>
          <wp:docPr id="1594017163" name="Picture 1" descr="defaul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aul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819150"/>
                  </a:xfrm>
                  <a:prstGeom prst="rect">
                    <a:avLst/>
                  </a:prstGeom>
                  <a:noFill/>
                  <a:ln>
                    <a:noFill/>
                  </a:ln>
                </pic:spPr>
              </pic:pic>
            </a:graphicData>
          </a:graphic>
        </wp:inline>
      </w:drawing>
    </w:r>
  </w:p>
  <w:p w14:paraId="63580C95" w14:textId="1E6648DE" w:rsidR="00602EE7" w:rsidRPr="00602EE7" w:rsidRDefault="00602EE7" w:rsidP="00602EE7">
    <w:pPr>
      <w:pStyle w:val="Header"/>
      <w:jc w:val="center"/>
      <w:rPr>
        <w:rFonts w:ascii="Arial" w:hAnsi="Arial" w:cs="Arial"/>
        <w:sz w:val="28"/>
        <w:szCs w:val="28"/>
        <w:lang w:val="en-US"/>
      </w:rPr>
    </w:pPr>
    <w:r w:rsidRPr="00602EE7">
      <w:rPr>
        <w:rFonts w:ascii="Arial" w:hAnsi="Arial" w:cs="Arial"/>
        <w:b/>
        <w:bCs/>
        <w:sz w:val="28"/>
        <w:szCs w:val="28"/>
        <w:lang w:val="en-US"/>
      </w:rPr>
      <w:t>34th IEEE International Symposium on Industrial Electronics (ISIE 2025)</w:t>
    </w:r>
    <w:r>
      <w:rPr>
        <w:rFonts w:ascii="Arial" w:hAnsi="Arial" w:cs="Arial"/>
        <w:b/>
        <w:bCs/>
        <w:sz w:val="28"/>
        <w:szCs w:val="28"/>
        <w:lang w:val="en-US"/>
      </w:rPr>
      <w:t xml:space="preserve">, </w:t>
    </w:r>
    <w:r w:rsidRPr="00602EE7">
      <w:rPr>
        <w:rFonts w:ascii="Arial" w:hAnsi="Arial" w:cs="Arial"/>
        <w:b/>
        <w:bCs/>
        <w:sz w:val="28"/>
        <w:szCs w:val="28"/>
        <w:lang w:val="en-US"/>
      </w:rPr>
      <w:t>Toronto, Canada</w:t>
    </w:r>
    <w:r>
      <w:rPr>
        <w:rFonts w:ascii="Arial" w:hAnsi="Arial" w:cs="Arial"/>
        <w:b/>
        <w:bCs/>
        <w:sz w:val="28"/>
        <w:szCs w:val="28"/>
        <w:lang w:val="en-US"/>
      </w:rPr>
      <w:t xml:space="preserve">, </w:t>
    </w:r>
    <w:r w:rsidRPr="00602EE7">
      <w:rPr>
        <w:rFonts w:ascii="Arial" w:hAnsi="Arial" w:cs="Arial"/>
        <w:b/>
        <w:bCs/>
        <w:sz w:val="28"/>
        <w:szCs w:val="28"/>
        <w:lang w:val="en-US"/>
      </w:rPr>
      <w:t>JUNE 20 - 23, 2025</w:t>
    </w:r>
  </w:p>
  <w:p w14:paraId="4C04D3FA" w14:textId="72E2A389" w:rsidR="00342EAD" w:rsidRDefault="0034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3767"/>
    <w:multiLevelType w:val="hybridMultilevel"/>
    <w:tmpl w:val="79C275DE"/>
    <w:lvl w:ilvl="0" w:tplc="AE3A5948">
      <w:numFmt w:val="bullet"/>
      <w:lvlText w:val=""/>
      <w:lvlJc w:val="left"/>
      <w:pPr>
        <w:ind w:left="720" w:hanging="360"/>
      </w:pPr>
      <w:rPr>
        <w:rFonts w:ascii="Symbol" w:eastAsiaTheme="minorEastAsia" w:hAnsi="Symbol" w:cs="CourierNew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714C1"/>
    <w:multiLevelType w:val="multilevel"/>
    <w:tmpl w:val="E44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551E3"/>
    <w:multiLevelType w:val="multilevel"/>
    <w:tmpl w:val="887C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D2606"/>
    <w:multiLevelType w:val="hybridMultilevel"/>
    <w:tmpl w:val="EA46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72320">
    <w:abstractNumId w:val="3"/>
  </w:num>
  <w:num w:numId="2" w16cid:durableId="1603955577">
    <w:abstractNumId w:val="0"/>
  </w:num>
  <w:num w:numId="3" w16cid:durableId="83189047">
    <w:abstractNumId w:val="2"/>
  </w:num>
  <w:num w:numId="4" w16cid:durableId="57566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8D"/>
    <w:rsid w:val="00041A2F"/>
    <w:rsid w:val="000B638D"/>
    <w:rsid w:val="00132059"/>
    <w:rsid w:val="001733EE"/>
    <w:rsid w:val="001E2242"/>
    <w:rsid w:val="00223B76"/>
    <w:rsid w:val="002F6541"/>
    <w:rsid w:val="00312A65"/>
    <w:rsid w:val="00342EAD"/>
    <w:rsid w:val="00517544"/>
    <w:rsid w:val="00523D94"/>
    <w:rsid w:val="00535946"/>
    <w:rsid w:val="00543CB2"/>
    <w:rsid w:val="005732A4"/>
    <w:rsid w:val="00595E64"/>
    <w:rsid w:val="005D57B5"/>
    <w:rsid w:val="00602EE7"/>
    <w:rsid w:val="00610B7C"/>
    <w:rsid w:val="00736875"/>
    <w:rsid w:val="00773523"/>
    <w:rsid w:val="00813FE7"/>
    <w:rsid w:val="008407E1"/>
    <w:rsid w:val="008C09D7"/>
    <w:rsid w:val="00962E04"/>
    <w:rsid w:val="0097215E"/>
    <w:rsid w:val="00995679"/>
    <w:rsid w:val="00A466C1"/>
    <w:rsid w:val="00A6415F"/>
    <w:rsid w:val="00AC3FAA"/>
    <w:rsid w:val="00B10D4F"/>
    <w:rsid w:val="00B74021"/>
    <w:rsid w:val="00BB170D"/>
    <w:rsid w:val="00CF5C6A"/>
    <w:rsid w:val="00D4286F"/>
    <w:rsid w:val="00DA399D"/>
    <w:rsid w:val="00DB001F"/>
    <w:rsid w:val="00E44BD9"/>
    <w:rsid w:val="00E75B21"/>
    <w:rsid w:val="00F86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79E16"/>
  <w15:chartTrackingRefBased/>
  <w15:docId w15:val="{10F639C8-5074-4116-9B3F-DDC54088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AD"/>
    <w:rPr>
      <w:rFonts w:eastAsiaTheme="minorEastAsia"/>
      <w:kern w:val="0"/>
      <w:lang w:val="en-S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EAD"/>
    <w:rPr>
      <w:rFonts w:eastAsiaTheme="minorEastAsia"/>
      <w:kern w:val="0"/>
      <w:lang w:val="en-SG" w:eastAsia="zh-CN"/>
      <w14:ligatures w14:val="none"/>
    </w:rPr>
  </w:style>
  <w:style w:type="paragraph" w:styleId="Footer">
    <w:name w:val="footer"/>
    <w:basedOn w:val="Normal"/>
    <w:link w:val="FooterChar"/>
    <w:uiPriority w:val="99"/>
    <w:unhideWhenUsed/>
    <w:rsid w:val="0034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EAD"/>
    <w:rPr>
      <w:rFonts w:eastAsiaTheme="minorEastAsia"/>
      <w:kern w:val="0"/>
      <w:lang w:val="en-SG" w:eastAsia="zh-CN"/>
      <w14:ligatures w14:val="none"/>
    </w:rPr>
  </w:style>
  <w:style w:type="paragraph" w:styleId="ListParagraph">
    <w:name w:val="List Paragraph"/>
    <w:basedOn w:val="Normal"/>
    <w:uiPriority w:val="34"/>
    <w:qFormat/>
    <w:rsid w:val="00312A65"/>
    <w:pPr>
      <w:ind w:left="720"/>
      <w:contextualSpacing/>
    </w:pPr>
  </w:style>
  <w:style w:type="character" w:styleId="Hyperlink">
    <w:name w:val="Hyperlink"/>
    <w:basedOn w:val="DefaultParagraphFont"/>
    <w:uiPriority w:val="99"/>
    <w:unhideWhenUsed/>
    <w:rsid w:val="00602EE7"/>
    <w:rPr>
      <w:color w:val="0563C1" w:themeColor="hyperlink"/>
      <w:u w:val="single"/>
    </w:rPr>
  </w:style>
  <w:style w:type="character" w:styleId="UnresolvedMention">
    <w:name w:val="Unresolved Mention"/>
    <w:basedOn w:val="DefaultParagraphFont"/>
    <w:uiPriority w:val="99"/>
    <w:semiHidden/>
    <w:unhideWhenUsed/>
    <w:rsid w:val="0060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6505">
      <w:bodyDiv w:val="1"/>
      <w:marLeft w:val="0"/>
      <w:marRight w:val="0"/>
      <w:marTop w:val="0"/>
      <w:marBottom w:val="0"/>
      <w:divBdr>
        <w:top w:val="none" w:sz="0" w:space="0" w:color="auto"/>
        <w:left w:val="none" w:sz="0" w:space="0" w:color="auto"/>
        <w:bottom w:val="none" w:sz="0" w:space="0" w:color="auto"/>
        <w:right w:val="none" w:sz="0" w:space="0" w:color="auto"/>
      </w:divBdr>
    </w:div>
    <w:div w:id="338894108">
      <w:bodyDiv w:val="1"/>
      <w:marLeft w:val="0"/>
      <w:marRight w:val="0"/>
      <w:marTop w:val="0"/>
      <w:marBottom w:val="0"/>
      <w:divBdr>
        <w:top w:val="none" w:sz="0" w:space="0" w:color="auto"/>
        <w:left w:val="none" w:sz="0" w:space="0" w:color="auto"/>
        <w:bottom w:val="none" w:sz="0" w:space="0" w:color="auto"/>
        <w:right w:val="none" w:sz="0" w:space="0" w:color="auto"/>
      </w:divBdr>
    </w:div>
    <w:div w:id="603004854">
      <w:bodyDiv w:val="1"/>
      <w:marLeft w:val="0"/>
      <w:marRight w:val="0"/>
      <w:marTop w:val="0"/>
      <w:marBottom w:val="0"/>
      <w:divBdr>
        <w:top w:val="none" w:sz="0" w:space="0" w:color="auto"/>
        <w:left w:val="none" w:sz="0" w:space="0" w:color="auto"/>
        <w:bottom w:val="none" w:sz="0" w:space="0" w:color="auto"/>
        <w:right w:val="none" w:sz="0" w:space="0" w:color="auto"/>
      </w:divBdr>
    </w:div>
    <w:div w:id="995762526">
      <w:bodyDiv w:val="1"/>
      <w:marLeft w:val="0"/>
      <w:marRight w:val="0"/>
      <w:marTop w:val="0"/>
      <w:marBottom w:val="0"/>
      <w:divBdr>
        <w:top w:val="none" w:sz="0" w:space="0" w:color="auto"/>
        <w:left w:val="none" w:sz="0" w:space="0" w:color="auto"/>
        <w:bottom w:val="none" w:sz="0" w:space="0" w:color="auto"/>
        <w:right w:val="none" w:sz="0" w:space="0" w:color="auto"/>
      </w:divBdr>
      <w:divsChild>
        <w:div w:id="1164736429">
          <w:marLeft w:val="0"/>
          <w:marRight w:val="0"/>
          <w:marTop w:val="0"/>
          <w:marBottom w:val="300"/>
          <w:divBdr>
            <w:top w:val="none" w:sz="0" w:space="0" w:color="auto"/>
            <w:left w:val="none" w:sz="0" w:space="0" w:color="auto"/>
            <w:bottom w:val="none" w:sz="0" w:space="0" w:color="auto"/>
            <w:right w:val="none" w:sz="0" w:space="0" w:color="auto"/>
          </w:divBdr>
          <w:divsChild>
            <w:div w:id="1771118482">
              <w:marLeft w:val="0"/>
              <w:marRight w:val="0"/>
              <w:marTop w:val="0"/>
              <w:marBottom w:val="0"/>
              <w:divBdr>
                <w:top w:val="none" w:sz="0" w:space="0" w:color="auto"/>
                <w:left w:val="none" w:sz="0" w:space="0" w:color="auto"/>
                <w:bottom w:val="none" w:sz="0" w:space="0" w:color="auto"/>
                <w:right w:val="none" w:sz="0" w:space="0" w:color="auto"/>
              </w:divBdr>
            </w:div>
          </w:divsChild>
        </w:div>
        <w:div w:id="513231362">
          <w:marLeft w:val="0"/>
          <w:marRight w:val="0"/>
          <w:marTop w:val="0"/>
          <w:marBottom w:val="0"/>
          <w:divBdr>
            <w:top w:val="none" w:sz="0" w:space="0" w:color="auto"/>
            <w:left w:val="none" w:sz="0" w:space="0" w:color="auto"/>
            <w:bottom w:val="none" w:sz="0" w:space="0" w:color="auto"/>
            <w:right w:val="none" w:sz="0" w:space="0" w:color="auto"/>
          </w:divBdr>
          <w:divsChild>
            <w:div w:id="897782780">
              <w:marLeft w:val="0"/>
              <w:marRight w:val="0"/>
              <w:marTop w:val="0"/>
              <w:marBottom w:val="0"/>
              <w:divBdr>
                <w:top w:val="none" w:sz="0" w:space="0" w:color="auto"/>
                <w:left w:val="none" w:sz="0" w:space="0" w:color="auto"/>
                <w:bottom w:val="none" w:sz="0" w:space="0" w:color="auto"/>
                <w:right w:val="none" w:sz="0" w:space="0" w:color="auto"/>
              </w:divBdr>
              <w:divsChild>
                <w:div w:id="1407917456">
                  <w:marLeft w:val="0"/>
                  <w:marRight w:val="0"/>
                  <w:marTop w:val="0"/>
                  <w:marBottom w:val="0"/>
                  <w:divBdr>
                    <w:top w:val="none" w:sz="0" w:space="0" w:color="auto"/>
                    <w:left w:val="none" w:sz="0" w:space="0" w:color="auto"/>
                    <w:bottom w:val="none" w:sz="0" w:space="0" w:color="auto"/>
                    <w:right w:val="none" w:sz="0" w:space="0" w:color="auto"/>
                  </w:divBdr>
                </w:div>
              </w:divsChild>
            </w:div>
            <w:div w:id="1721780223">
              <w:marLeft w:val="0"/>
              <w:marRight w:val="0"/>
              <w:marTop w:val="0"/>
              <w:marBottom w:val="0"/>
              <w:divBdr>
                <w:top w:val="none" w:sz="0" w:space="0" w:color="auto"/>
                <w:left w:val="none" w:sz="0" w:space="0" w:color="auto"/>
                <w:bottom w:val="none" w:sz="0" w:space="0" w:color="auto"/>
                <w:right w:val="none" w:sz="0" w:space="0" w:color="auto"/>
              </w:divBdr>
              <w:divsChild>
                <w:div w:id="10900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9269">
      <w:bodyDiv w:val="1"/>
      <w:marLeft w:val="0"/>
      <w:marRight w:val="0"/>
      <w:marTop w:val="0"/>
      <w:marBottom w:val="0"/>
      <w:divBdr>
        <w:top w:val="none" w:sz="0" w:space="0" w:color="auto"/>
        <w:left w:val="none" w:sz="0" w:space="0" w:color="auto"/>
        <w:bottom w:val="none" w:sz="0" w:space="0" w:color="auto"/>
        <w:right w:val="none" w:sz="0" w:space="0" w:color="auto"/>
      </w:divBdr>
      <w:divsChild>
        <w:div w:id="2030596098">
          <w:marLeft w:val="0"/>
          <w:marRight w:val="0"/>
          <w:marTop w:val="0"/>
          <w:marBottom w:val="300"/>
          <w:divBdr>
            <w:top w:val="none" w:sz="0" w:space="0" w:color="auto"/>
            <w:left w:val="none" w:sz="0" w:space="0" w:color="auto"/>
            <w:bottom w:val="none" w:sz="0" w:space="0" w:color="auto"/>
            <w:right w:val="none" w:sz="0" w:space="0" w:color="auto"/>
          </w:divBdr>
          <w:divsChild>
            <w:div w:id="1889759136">
              <w:marLeft w:val="0"/>
              <w:marRight w:val="0"/>
              <w:marTop w:val="0"/>
              <w:marBottom w:val="0"/>
              <w:divBdr>
                <w:top w:val="none" w:sz="0" w:space="0" w:color="auto"/>
                <w:left w:val="none" w:sz="0" w:space="0" w:color="auto"/>
                <w:bottom w:val="none" w:sz="0" w:space="0" w:color="auto"/>
                <w:right w:val="none" w:sz="0" w:space="0" w:color="auto"/>
              </w:divBdr>
            </w:div>
          </w:divsChild>
        </w:div>
        <w:div w:id="1551767028">
          <w:marLeft w:val="0"/>
          <w:marRight w:val="0"/>
          <w:marTop w:val="0"/>
          <w:marBottom w:val="0"/>
          <w:divBdr>
            <w:top w:val="none" w:sz="0" w:space="0" w:color="auto"/>
            <w:left w:val="none" w:sz="0" w:space="0" w:color="auto"/>
            <w:bottom w:val="none" w:sz="0" w:space="0" w:color="auto"/>
            <w:right w:val="none" w:sz="0" w:space="0" w:color="auto"/>
          </w:divBdr>
          <w:divsChild>
            <w:div w:id="853151650">
              <w:marLeft w:val="0"/>
              <w:marRight w:val="0"/>
              <w:marTop w:val="0"/>
              <w:marBottom w:val="0"/>
              <w:divBdr>
                <w:top w:val="none" w:sz="0" w:space="0" w:color="auto"/>
                <w:left w:val="none" w:sz="0" w:space="0" w:color="auto"/>
                <w:bottom w:val="none" w:sz="0" w:space="0" w:color="auto"/>
                <w:right w:val="none" w:sz="0" w:space="0" w:color="auto"/>
              </w:divBdr>
              <w:divsChild>
                <w:div w:id="1038701672">
                  <w:marLeft w:val="0"/>
                  <w:marRight w:val="0"/>
                  <w:marTop w:val="0"/>
                  <w:marBottom w:val="0"/>
                  <w:divBdr>
                    <w:top w:val="none" w:sz="0" w:space="0" w:color="auto"/>
                    <w:left w:val="none" w:sz="0" w:space="0" w:color="auto"/>
                    <w:bottom w:val="none" w:sz="0" w:space="0" w:color="auto"/>
                    <w:right w:val="none" w:sz="0" w:space="0" w:color="auto"/>
                  </w:divBdr>
                </w:div>
              </w:divsChild>
            </w:div>
            <w:div w:id="317150713">
              <w:marLeft w:val="0"/>
              <w:marRight w:val="0"/>
              <w:marTop w:val="0"/>
              <w:marBottom w:val="0"/>
              <w:divBdr>
                <w:top w:val="none" w:sz="0" w:space="0" w:color="auto"/>
                <w:left w:val="none" w:sz="0" w:space="0" w:color="auto"/>
                <w:bottom w:val="none" w:sz="0" w:space="0" w:color="auto"/>
                <w:right w:val="none" w:sz="0" w:space="0" w:color="auto"/>
              </w:divBdr>
              <w:divsChild>
                <w:div w:id="11809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eeisie20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 Silvanus</dc:creator>
  <cp:keywords/>
  <dc:description/>
  <cp:lastModifiedBy>Akash Samanta</cp:lastModifiedBy>
  <cp:revision>5</cp:revision>
  <dcterms:created xsi:type="dcterms:W3CDTF">2023-10-24T17:06:00Z</dcterms:created>
  <dcterms:modified xsi:type="dcterms:W3CDTF">2025-01-20T02:20:00Z</dcterms:modified>
</cp:coreProperties>
</file>